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0A" w:rsidRDefault="00692AE9" w:rsidP="00692AE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แบบรายงานผลการดำเนินงานตามนโยบายการบริหารทรัพยากรบุคคล</w:t>
      </w:r>
      <w:r w:rsidR="00F34D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AC0342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92AE9" w:rsidRDefault="00692AE9" w:rsidP="00692AE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ตำบลเมืองไผ่ อำเภอหนองกี่ จังหวัดบุรีรัมย์</w:t>
      </w:r>
    </w:p>
    <w:tbl>
      <w:tblPr>
        <w:tblStyle w:val="a4"/>
        <w:tblW w:w="9464" w:type="dxa"/>
        <w:tblInd w:w="534" w:type="dxa"/>
        <w:tblLook w:val="04A0" w:firstRow="1" w:lastRow="0" w:firstColumn="1" w:lastColumn="0" w:noHBand="0" w:noVBand="1"/>
      </w:tblPr>
      <w:tblGrid>
        <w:gridCol w:w="1951"/>
        <w:gridCol w:w="2552"/>
        <w:gridCol w:w="3402"/>
        <w:gridCol w:w="1559"/>
      </w:tblGrid>
      <w:tr w:rsidR="005C7330" w:rsidTr="000934C8">
        <w:tc>
          <w:tcPr>
            <w:tcW w:w="1951" w:type="dxa"/>
          </w:tcPr>
          <w:p w:rsidR="005C7330" w:rsidRDefault="005C7330" w:rsidP="00692A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2552" w:type="dxa"/>
          </w:tcPr>
          <w:p w:rsidR="005C7330" w:rsidRDefault="005C7330" w:rsidP="00692A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</w:tcPr>
          <w:p w:rsidR="005C7330" w:rsidRDefault="005C7330" w:rsidP="00692A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</w:tcPr>
          <w:p w:rsidR="005C7330" w:rsidRDefault="005C7330" w:rsidP="00692A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8822E6" w:rsidTr="000934C8">
        <w:tc>
          <w:tcPr>
            <w:tcW w:w="1951" w:type="dxa"/>
            <w:vMerge w:val="restart"/>
          </w:tcPr>
          <w:p w:rsidR="008822E6" w:rsidRPr="005C7330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7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ด้านการสรรหา</w:t>
            </w:r>
          </w:p>
        </w:tc>
        <w:tc>
          <w:tcPr>
            <w:tcW w:w="2552" w:type="dxa"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จัดทำแผนอัตรากำลัง 3 ปี เพื่อใช้เป็นกรอบอัตรากำลังที่รองรับภารกิจของตำบล</w:t>
            </w:r>
          </w:p>
        </w:tc>
        <w:tc>
          <w:tcPr>
            <w:tcW w:w="3402" w:type="dxa"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ดำเนินการปรับปรุงแผนอัตรากำลัง ตามประกาศ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.เมืองไผ่ เรื่อง แผนอัตรากำลั</w:t>
            </w:r>
            <w:r w:rsidR="00051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 3 ปี ประจำปีงบประมาณ 2564-2566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เพื่อรองรับภารของหน่วยงานและพิจารณาปรับปรุงภาระงานให้สอดคล้องกับส่วนราชการในปัจจุบัน</w:t>
            </w:r>
          </w:p>
        </w:tc>
        <w:tc>
          <w:tcPr>
            <w:tcW w:w="1559" w:type="dxa"/>
          </w:tcPr>
          <w:p w:rsidR="008822E6" w:rsidRDefault="008822E6" w:rsidP="008822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2E6" w:rsidTr="000934C8">
        <w:tc>
          <w:tcPr>
            <w:tcW w:w="1951" w:type="dxa"/>
            <w:vMerge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จัดทำและดำเนินการตามแผนฯหรือสรรหาข้าราชการและพนักงานจ้างให้ทันต่อการเปลี่ยนแปลง หรือทดแทนอัตรากำลังที่ลาออกหรือโอนย้าย</w:t>
            </w:r>
          </w:p>
        </w:tc>
        <w:tc>
          <w:tcPr>
            <w:tcW w:w="3402" w:type="dxa"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ดำเนินการประกาศสรรหาพนักงานจ้าง </w:t>
            </w:r>
          </w:p>
          <w:p w:rsidR="00296C2E" w:rsidRPr="00550700" w:rsidRDefault="00296C2E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ดำเนินการขอให้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กสถ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ดำเนินการสอบแข่งขันทดแทนตำแหน่งว่างของข้าราชการ</w:t>
            </w:r>
          </w:p>
        </w:tc>
        <w:tc>
          <w:tcPr>
            <w:tcW w:w="1559" w:type="dxa"/>
          </w:tcPr>
          <w:p w:rsidR="008822E6" w:rsidRDefault="008822E6" w:rsidP="008822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2E6" w:rsidTr="000934C8">
        <w:tc>
          <w:tcPr>
            <w:tcW w:w="1951" w:type="dxa"/>
            <w:vMerge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การรับสมัครคัดเลือกบุคคลเข้ารับราชการ หรือประกาศรับโอนย้าย</w:t>
            </w:r>
          </w:p>
        </w:tc>
        <w:tc>
          <w:tcPr>
            <w:tcW w:w="3402" w:type="dxa"/>
          </w:tcPr>
          <w:p w:rsidR="008822E6" w:rsidRP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ประกาศรับสมัครบุคคลเพื่อสรรหาในตำแหน่งพนักงานจ้าง</w:t>
            </w:r>
          </w:p>
        </w:tc>
        <w:tc>
          <w:tcPr>
            <w:tcW w:w="1559" w:type="dxa"/>
          </w:tcPr>
          <w:p w:rsidR="008822E6" w:rsidRDefault="008822E6" w:rsidP="008822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2E6" w:rsidTr="00F34DD4">
        <w:trPr>
          <w:trHeight w:val="1195"/>
        </w:trPr>
        <w:tc>
          <w:tcPr>
            <w:tcW w:w="1951" w:type="dxa"/>
            <w:vMerge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แต่งตั้งคณะกรรมการสรรหาและเลือกสรร</w:t>
            </w:r>
          </w:p>
        </w:tc>
        <w:tc>
          <w:tcPr>
            <w:tcW w:w="3402" w:type="dxa"/>
          </w:tcPr>
          <w:p w:rsidR="008822E6" w:rsidRP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ดำเนินการแต่งตั้งคณะกรรมการดำเนินการสรรหาและเลือกสรรบ</w:t>
            </w:r>
            <w:r w:rsidR="00AC0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ุคคลเป็นพนักงานจ้าง ประจำปี 2564</w:t>
            </w:r>
          </w:p>
        </w:tc>
        <w:tc>
          <w:tcPr>
            <w:tcW w:w="1559" w:type="dxa"/>
          </w:tcPr>
          <w:p w:rsidR="008822E6" w:rsidRDefault="008822E6" w:rsidP="008822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2E6" w:rsidTr="000934C8">
        <w:trPr>
          <w:trHeight w:val="210"/>
        </w:trPr>
        <w:tc>
          <w:tcPr>
            <w:tcW w:w="1951" w:type="dxa"/>
            <w:vMerge w:val="restart"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ด้านการพัฒนา</w:t>
            </w:r>
          </w:p>
        </w:tc>
        <w:tc>
          <w:tcPr>
            <w:tcW w:w="2552" w:type="dxa"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จัดทำแผนพัฒนาบุคลากรประจำปีและดำเนินการตามแผน</w:t>
            </w:r>
          </w:p>
        </w:tc>
        <w:tc>
          <w:tcPr>
            <w:tcW w:w="3402" w:type="dxa"/>
          </w:tcPr>
          <w:p w:rsidR="008822E6" w:rsidRDefault="00A67029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มีการดำเนินการจ</w:t>
            </w:r>
            <w:r w:rsidR="00AC0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ัดทำแผนพัฒนาบุคลากร ประจำปี 2564-2566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โดยพิจารณาบุคคลเข้ารับการฝึกอบรมเพื่อพัฒนาความรู้ในสายงาน</w:t>
            </w:r>
          </w:p>
        </w:tc>
        <w:tc>
          <w:tcPr>
            <w:tcW w:w="1559" w:type="dxa"/>
          </w:tcPr>
          <w:p w:rsidR="008822E6" w:rsidRDefault="008822E6" w:rsidP="008822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2E6" w:rsidTr="000934C8">
        <w:trPr>
          <w:trHeight w:val="137"/>
        </w:trPr>
        <w:tc>
          <w:tcPr>
            <w:tcW w:w="1951" w:type="dxa"/>
            <w:vMerge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8822E6" w:rsidRDefault="00A67029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กำหนดเส้นทางการพัฒนาบุคลากรเพื่อเป็นกรอบในการพัฒนาแต่ละตำแหน่ง</w:t>
            </w:r>
          </w:p>
        </w:tc>
        <w:tc>
          <w:tcPr>
            <w:tcW w:w="3402" w:type="dxa"/>
          </w:tcPr>
          <w:p w:rsidR="008822E6" w:rsidRDefault="00A67029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มีการวางแผนพิจารณาบุคคลเข้ารับการฝึกอบรม เพื่อพัฒนาความรู้ตามสายงานในตำแหน่ง</w:t>
            </w:r>
          </w:p>
        </w:tc>
        <w:tc>
          <w:tcPr>
            <w:tcW w:w="1559" w:type="dxa"/>
          </w:tcPr>
          <w:p w:rsidR="008822E6" w:rsidRDefault="008822E6" w:rsidP="008822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2E6" w:rsidTr="000934C8">
        <w:trPr>
          <w:trHeight w:val="182"/>
        </w:trPr>
        <w:tc>
          <w:tcPr>
            <w:tcW w:w="1951" w:type="dxa"/>
            <w:vMerge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8822E6" w:rsidRDefault="00A67029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สร้างบทเรียนรู้เฉพาะทางตามสายงานให้อยู่ในระบบงาน</w:t>
            </w:r>
          </w:p>
        </w:tc>
        <w:tc>
          <w:tcPr>
            <w:tcW w:w="3402" w:type="dxa"/>
          </w:tcPr>
          <w:p w:rsidR="008822E6" w:rsidRDefault="00A67029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</w:t>
            </w:r>
            <w:r w:rsidR="00343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ดำเนินการเรียนรู้ด้วยตนเองในสายงานของตนเอง</w:t>
            </w:r>
          </w:p>
        </w:tc>
        <w:tc>
          <w:tcPr>
            <w:tcW w:w="1559" w:type="dxa"/>
          </w:tcPr>
          <w:p w:rsidR="008822E6" w:rsidRDefault="008822E6" w:rsidP="008822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2E6" w:rsidTr="000934C8">
        <w:trPr>
          <w:trHeight w:val="152"/>
        </w:trPr>
        <w:tc>
          <w:tcPr>
            <w:tcW w:w="1951" w:type="dxa"/>
            <w:vMerge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8822E6" w:rsidRPr="00A67029" w:rsidRDefault="00A67029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ดำเนินการประเมินข้าราชการตามเกณฑ์มาตรฐานกำหนดตำแหน่ง</w:t>
            </w:r>
          </w:p>
        </w:tc>
        <w:tc>
          <w:tcPr>
            <w:tcW w:w="3402" w:type="dxa"/>
          </w:tcPr>
          <w:p w:rsidR="008822E6" w:rsidRDefault="00A67029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มีการประเมินผลการปฏิบัติงานแต่ละ</w:t>
            </w:r>
            <w:r w:rsidR="00004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รอบปีตามแบบประเมินเลื่อนขั้นเงินเดือน</w:t>
            </w:r>
          </w:p>
        </w:tc>
        <w:tc>
          <w:tcPr>
            <w:tcW w:w="1559" w:type="dxa"/>
          </w:tcPr>
          <w:p w:rsidR="008822E6" w:rsidRDefault="008822E6" w:rsidP="008822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2E6" w:rsidTr="000934C8">
        <w:trPr>
          <w:trHeight w:val="195"/>
        </w:trPr>
        <w:tc>
          <w:tcPr>
            <w:tcW w:w="1951" w:type="dxa"/>
            <w:vMerge/>
          </w:tcPr>
          <w:p w:rsidR="008822E6" w:rsidRDefault="008822E6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8822E6" w:rsidRDefault="000045E1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การดำเนินประเมินความพึงพอใจของบุคลากร</w:t>
            </w:r>
          </w:p>
        </w:tc>
        <w:tc>
          <w:tcPr>
            <w:tcW w:w="3402" w:type="dxa"/>
          </w:tcPr>
          <w:p w:rsidR="008822E6" w:rsidRDefault="000045E1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หน่วยงานมีการประเมินความพึงพอใจ ของบุคลากรใน การบริหารทรัพยากร บุคคล ทั้งในด้านการพัฒนาบุคลากร สวัสดิการ สภาพแวดล้อมการทำงาน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บำเหน็จความชอบ พร้อมทั้งติดตามและ นำผลการประเมินมาพัฒนา</w:t>
            </w:r>
          </w:p>
        </w:tc>
        <w:tc>
          <w:tcPr>
            <w:tcW w:w="1559" w:type="dxa"/>
          </w:tcPr>
          <w:p w:rsidR="008822E6" w:rsidRDefault="008822E6" w:rsidP="008822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8DA" w:rsidTr="000934C8">
        <w:trPr>
          <w:trHeight w:val="1500"/>
        </w:trPr>
        <w:tc>
          <w:tcPr>
            <w:tcW w:w="1951" w:type="dxa"/>
            <w:vMerge w:val="restart"/>
          </w:tcPr>
          <w:p w:rsidR="007C08DA" w:rsidRDefault="007C08DA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 ด้านการธำรงรักษาไว้และแรงจูงใจ</w:t>
            </w:r>
          </w:p>
        </w:tc>
        <w:tc>
          <w:tcPr>
            <w:tcW w:w="2552" w:type="dxa"/>
          </w:tcPr>
          <w:p w:rsidR="007C08DA" w:rsidRDefault="007C08DA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ประชาสัมพันธ์และเผยแพร่แนวทาง เส้นทางความก้าวหน้าในสายงานในตำแหน่งให้บุคลากรได้ทราบ</w:t>
            </w:r>
          </w:p>
        </w:tc>
        <w:tc>
          <w:tcPr>
            <w:tcW w:w="3402" w:type="dxa"/>
          </w:tcPr>
          <w:p w:rsidR="007C08DA" w:rsidRDefault="007C08DA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หน่วยงานมีการประชาสัมพันธ์เส้นทาง ความก้าวหน้าสายงานในตำแหน่งให้บุคลากรได้ทราบ</w:t>
            </w:r>
          </w:p>
        </w:tc>
        <w:tc>
          <w:tcPr>
            <w:tcW w:w="1559" w:type="dxa"/>
          </w:tcPr>
          <w:p w:rsidR="007C08DA" w:rsidRDefault="007C08DA" w:rsidP="008822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08DA" w:rsidTr="000934C8">
        <w:trPr>
          <w:trHeight w:val="152"/>
        </w:trPr>
        <w:tc>
          <w:tcPr>
            <w:tcW w:w="1951" w:type="dxa"/>
            <w:vMerge/>
          </w:tcPr>
          <w:p w:rsidR="007C08DA" w:rsidRDefault="007C08DA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C08DA" w:rsidRDefault="007C08DA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ดำเนินการบันทึกแก้ไข ปรับปรุง ข้อมูล บุคลากรแห่งชาติให้ถูกต้อง ครบถ้วน และเป็นปัจจุบัน</w:t>
            </w:r>
          </w:p>
        </w:tc>
        <w:tc>
          <w:tcPr>
            <w:tcW w:w="3402" w:type="dxa"/>
          </w:tcPr>
          <w:p w:rsidR="007C08DA" w:rsidRDefault="007C08DA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 ดำเนินการปรับปรุงระบบ ดังกล่าว ตามระยะเวลาที่กรมส่งเสริม การปกครองท้องถิ่นกำหนดทุกระยะ แล้วเสร็จตามที่กำหนดไว้</w:t>
            </w:r>
          </w:p>
        </w:tc>
        <w:tc>
          <w:tcPr>
            <w:tcW w:w="1559" w:type="dxa"/>
          </w:tcPr>
          <w:p w:rsidR="007C08DA" w:rsidRDefault="007C08DA" w:rsidP="008822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4FC" w:rsidTr="000934C8">
        <w:trPr>
          <w:trHeight w:val="2170"/>
        </w:trPr>
        <w:tc>
          <w:tcPr>
            <w:tcW w:w="1951" w:type="dxa"/>
            <w:vMerge/>
          </w:tcPr>
          <w:p w:rsidR="00F434FC" w:rsidRDefault="00F434FC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F434FC" w:rsidRDefault="00F434FC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จัดให้มีการพิจารณาความดีความชอบ ตามผลการปฏิบัติหน้าที่ราชการอย่างเป็น ธรรม เสมอภาค และสามารถตรวจสอบได้</w:t>
            </w:r>
          </w:p>
        </w:tc>
        <w:tc>
          <w:tcPr>
            <w:tcW w:w="3402" w:type="dxa"/>
          </w:tcPr>
          <w:p w:rsidR="00F434FC" w:rsidRDefault="00F434FC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พิจารณาเลื่อนขั้นเง</w:t>
            </w:r>
            <w:r w:rsidR="00E71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ินเดื</w:t>
            </w:r>
            <w:r w:rsidR="00AC03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อนพนักงานส่วนตำบลครั้งที่ 1/2564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ให้เป็นไปตามผลการประเมินการปฏิบัติหน้าที่ราชการ ผ่านกระบวนการคณะกรรมการพิจารณาเลื่อนขั้นเงินเดือน</w:t>
            </w:r>
          </w:p>
        </w:tc>
        <w:tc>
          <w:tcPr>
            <w:tcW w:w="1559" w:type="dxa"/>
          </w:tcPr>
          <w:p w:rsidR="00F434FC" w:rsidRDefault="00F434FC" w:rsidP="008822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4C8" w:rsidTr="000934C8">
        <w:trPr>
          <w:trHeight w:val="167"/>
        </w:trPr>
        <w:tc>
          <w:tcPr>
            <w:tcW w:w="1951" w:type="dxa"/>
            <w:vMerge w:val="restart"/>
          </w:tcPr>
          <w:p w:rsidR="000934C8" w:rsidRPr="00F34DD4" w:rsidRDefault="000934C8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4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ด้านคุณธรรมจริยธรรมและวินัยข้าราชการ</w:t>
            </w:r>
          </w:p>
        </w:tc>
        <w:tc>
          <w:tcPr>
            <w:tcW w:w="2552" w:type="dxa"/>
          </w:tcPr>
          <w:p w:rsidR="000934C8" w:rsidRPr="00F434FC" w:rsidRDefault="000934C8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แจ้งให้บุคลากรในสังกัดรับทราบถึง ประมวล จริยธรรมข้าราชการส่วนท้องถิ่น ข้อบังคับว่าจรรยาบรรณข้าราชการส่วนท้องถิ่น</w:t>
            </w:r>
          </w:p>
        </w:tc>
        <w:tc>
          <w:tcPr>
            <w:tcW w:w="3402" w:type="dxa"/>
          </w:tcPr>
          <w:p w:rsidR="000934C8" w:rsidRDefault="000934C8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ประชาสัมพันธ์ให้เจ้าหน้าที่ทราบ ประมวลจริยธรรมข้าราชการส่วน ท้องถิ่น ข้อบังคับว่าจรรยาบรรณข้าราชการส่วนท้องถิ่น</w:t>
            </w:r>
          </w:p>
        </w:tc>
        <w:tc>
          <w:tcPr>
            <w:tcW w:w="1559" w:type="dxa"/>
          </w:tcPr>
          <w:p w:rsidR="000934C8" w:rsidRDefault="000934C8" w:rsidP="008822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4C8" w:rsidTr="000934C8">
        <w:trPr>
          <w:trHeight w:val="439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0934C8" w:rsidRDefault="000934C8" w:rsidP="00F34D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34C8" w:rsidRDefault="000934C8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ให้ผู้บังคับบัญชามอบหมายงานแก่ผู้ใต้บังคับบัญชาอย่างเป็นธรรมรวมถึงการควบคุมการติดตามและดูแลให้ปฏิบัติตามระเบียบ</w:t>
            </w:r>
          </w:p>
          <w:p w:rsidR="000934C8" w:rsidRDefault="000934C8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ส่งเสริมให้บุคลากรปฏิบัติงานตาม แผนการเสริมสร้างมาตรฐานวินัยคุณธรรม จร</w:t>
            </w:r>
            <w:r w:rsidR="00F34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ิยธรรมและทุจริตประจำ</w:t>
            </w:r>
            <w:r w:rsidR="00051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 2564-2566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34C8" w:rsidRDefault="000934C8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ดำเนินการแบ่งงานและมอบหมายหน้าที่ ความรับผิดชอบของพนักงานส่วนตำบล ลูกจ้างประจำ พนักงานจ้างภารกิจ พนักงานจ้างทั่วไป</w:t>
            </w:r>
          </w:p>
          <w:p w:rsidR="000934C8" w:rsidRDefault="000934C8" w:rsidP="00F34D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มีการดำเนินการรวมแผน โดยสรุป รายงานผลการดำเนินการ แผนส่งเสริม วินัย คุณธรรม จริยธรรมและการป้องกันการทุจริต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คอร์รัป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34C8" w:rsidRDefault="000934C8" w:rsidP="008822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934C8" w:rsidRDefault="000934C8" w:rsidP="008822E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34344F" w:rsidRDefault="0034344F" w:rsidP="0034344F">
      <w:pPr>
        <w:tabs>
          <w:tab w:val="left" w:pos="544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</w:t>
      </w:r>
      <w:r w:rsidR="000934C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proofErr w:type="spellStart"/>
      <w:r w:rsidR="000934C8">
        <w:rPr>
          <w:rFonts w:ascii="TH SarabunIT๙" w:hAnsi="TH SarabunIT๙" w:cs="TH SarabunIT๙" w:hint="cs"/>
          <w:sz w:val="32"/>
          <w:szCs w:val="32"/>
          <w:cs/>
        </w:rPr>
        <w:t>ธา</w:t>
      </w:r>
      <w:proofErr w:type="spellEnd"/>
      <w:r w:rsidR="000934C8">
        <w:rPr>
          <w:rFonts w:ascii="TH SarabunIT๙" w:hAnsi="TH SarabunIT๙" w:cs="TH SarabunIT๙" w:hint="cs"/>
          <w:sz w:val="32"/>
          <w:szCs w:val="32"/>
          <w:cs/>
        </w:rPr>
        <w:t xml:space="preserve">ริกา </w:t>
      </w:r>
      <w:r>
        <w:rPr>
          <w:rFonts w:ascii="TH SarabunIT๙" w:hAnsi="TH SarabunIT๙" w:cs="TH SarabunIT๙" w:hint="cs"/>
          <w:sz w:val="32"/>
          <w:szCs w:val="32"/>
          <w:cs/>
        </w:rPr>
        <w:t>ดงพระจันทร์</w:t>
      </w:r>
    </w:p>
    <w:p w:rsidR="0034344F" w:rsidRDefault="0034344F" w:rsidP="0034344F">
      <w:pPr>
        <w:tabs>
          <w:tab w:val="left" w:pos="544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ริกา ดงพระจันทร์)</w:t>
      </w:r>
    </w:p>
    <w:p w:rsidR="0034344F" w:rsidRPr="0034344F" w:rsidRDefault="0034344F" w:rsidP="0034344F">
      <w:pPr>
        <w:tabs>
          <w:tab w:val="left" w:pos="5445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นักทรัพยากรบุคคล</w:t>
      </w:r>
    </w:p>
    <w:sectPr w:rsidR="0034344F" w:rsidRPr="0034344F" w:rsidSect="0034344F">
      <w:pgSz w:w="11907" w:h="16839" w:code="9"/>
      <w:pgMar w:top="1077" w:right="1559" w:bottom="851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BCDEE+TH SarabunITù,Bold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F0037"/>
    <w:multiLevelType w:val="hybridMultilevel"/>
    <w:tmpl w:val="AE268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E9"/>
    <w:rsid w:val="000045E1"/>
    <w:rsid w:val="00051F0F"/>
    <w:rsid w:val="000934C8"/>
    <w:rsid w:val="000B29D2"/>
    <w:rsid w:val="00296C2E"/>
    <w:rsid w:val="0034344F"/>
    <w:rsid w:val="003D6396"/>
    <w:rsid w:val="00452B0B"/>
    <w:rsid w:val="004C70BB"/>
    <w:rsid w:val="00550700"/>
    <w:rsid w:val="005C290A"/>
    <w:rsid w:val="005C7330"/>
    <w:rsid w:val="006205B2"/>
    <w:rsid w:val="0062126A"/>
    <w:rsid w:val="00692AE9"/>
    <w:rsid w:val="007B1369"/>
    <w:rsid w:val="007C08DA"/>
    <w:rsid w:val="00881471"/>
    <w:rsid w:val="008822E6"/>
    <w:rsid w:val="00A67029"/>
    <w:rsid w:val="00AC0342"/>
    <w:rsid w:val="00AD3F42"/>
    <w:rsid w:val="00AD5DEA"/>
    <w:rsid w:val="00D40373"/>
    <w:rsid w:val="00DA48D5"/>
    <w:rsid w:val="00DC1ABA"/>
    <w:rsid w:val="00DD2522"/>
    <w:rsid w:val="00E71187"/>
    <w:rsid w:val="00EC11F3"/>
    <w:rsid w:val="00F34DD4"/>
    <w:rsid w:val="00F4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link w:val="10"/>
    <w:qFormat/>
    <w:rsid w:val="00DC1ABA"/>
    <w:pPr>
      <w:widowControl w:val="0"/>
      <w:spacing w:after="0" w:line="300" w:lineRule="exact"/>
    </w:pPr>
    <w:rPr>
      <w:rFonts w:ascii="ABCDEE+TH SarabunITù,Bold" w:hAnsi="ABCDEE+TH SarabunITù,Bold" w:cs="Angsana New"/>
      <w:noProof/>
      <w:color w:val="000000"/>
      <w:sz w:val="30"/>
      <w:szCs w:val="30"/>
    </w:rPr>
  </w:style>
  <w:style w:type="character" w:customStyle="1" w:styleId="10">
    <w:name w:val="ลักษณะ1 อักขระ"/>
    <w:basedOn w:val="a0"/>
    <w:link w:val="1"/>
    <w:rsid w:val="00DC1ABA"/>
    <w:rPr>
      <w:rFonts w:ascii="ABCDEE+TH SarabunITù,Bold" w:hAnsi="ABCDEE+TH SarabunITù,Bold" w:cs="Angsana New"/>
      <w:noProof/>
      <w:color w:val="000000"/>
      <w:sz w:val="30"/>
      <w:szCs w:val="30"/>
    </w:rPr>
  </w:style>
  <w:style w:type="paragraph" w:styleId="a3">
    <w:name w:val="caption"/>
    <w:basedOn w:val="a"/>
    <w:next w:val="a"/>
    <w:uiPriority w:val="35"/>
    <w:unhideWhenUsed/>
    <w:qFormat/>
    <w:rsid w:val="00DC1ABA"/>
    <w:pPr>
      <w:spacing w:line="240" w:lineRule="auto"/>
    </w:pPr>
    <w:rPr>
      <w:b/>
      <w:bCs/>
      <w:color w:val="4F81BD" w:themeColor="accent1"/>
      <w:sz w:val="18"/>
      <w:szCs w:val="22"/>
    </w:rPr>
  </w:style>
  <w:style w:type="table" w:styleId="a4">
    <w:name w:val="Table Grid"/>
    <w:basedOn w:val="a1"/>
    <w:uiPriority w:val="59"/>
    <w:rsid w:val="005C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C7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link w:val="10"/>
    <w:qFormat/>
    <w:rsid w:val="00DC1ABA"/>
    <w:pPr>
      <w:widowControl w:val="0"/>
      <w:spacing w:after="0" w:line="300" w:lineRule="exact"/>
    </w:pPr>
    <w:rPr>
      <w:rFonts w:ascii="ABCDEE+TH SarabunITù,Bold" w:hAnsi="ABCDEE+TH SarabunITù,Bold" w:cs="Angsana New"/>
      <w:noProof/>
      <w:color w:val="000000"/>
      <w:sz w:val="30"/>
      <w:szCs w:val="30"/>
    </w:rPr>
  </w:style>
  <w:style w:type="character" w:customStyle="1" w:styleId="10">
    <w:name w:val="ลักษณะ1 อักขระ"/>
    <w:basedOn w:val="a0"/>
    <w:link w:val="1"/>
    <w:rsid w:val="00DC1ABA"/>
    <w:rPr>
      <w:rFonts w:ascii="ABCDEE+TH SarabunITù,Bold" w:hAnsi="ABCDEE+TH SarabunITù,Bold" w:cs="Angsana New"/>
      <w:noProof/>
      <w:color w:val="000000"/>
      <w:sz w:val="30"/>
      <w:szCs w:val="30"/>
    </w:rPr>
  </w:style>
  <w:style w:type="paragraph" w:styleId="a3">
    <w:name w:val="caption"/>
    <w:basedOn w:val="a"/>
    <w:next w:val="a"/>
    <w:uiPriority w:val="35"/>
    <w:unhideWhenUsed/>
    <w:qFormat/>
    <w:rsid w:val="00DC1ABA"/>
    <w:pPr>
      <w:spacing w:line="240" w:lineRule="auto"/>
    </w:pPr>
    <w:rPr>
      <w:b/>
      <w:bCs/>
      <w:color w:val="4F81BD" w:themeColor="accent1"/>
      <w:sz w:val="18"/>
      <w:szCs w:val="22"/>
    </w:rPr>
  </w:style>
  <w:style w:type="table" w:styleId="a4">
    <w:name w:val="Table Grid"/>
    <w:basedOn w:val="a1"/>
    <w:uiPriority w:val="59"/>
    <w:rsid w:val="005C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C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Aminisrator</dc:creator>
  <cp:lastModifiedBy>Aminisrator</cp:lastModifiedBy>
  <cp:revision>17</cp:revision>
  <dcterms:created xsi:type="dcterms:W3CDTF">2021-04-20T03:49:00Z</dcterms:created>
  <dcterms:modified xsi:type="dcterms:W3CDTF">2022-03-02T07:52:00Z</dcterms:modified>
</cp:coreProperties>
</file>